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CCE1F" w14:textId="77777777" w:rsidR="00751C0E" w:rsidRDefault="00751C0E"/>
    <w:p w14:paraId="683C6475" w14:textId="77777777" w:rsidR="00751C0E" w:rsidRDefault="00000000">
      <w:r>
        <w:rPr>
          <w:noProof/>
        </w:rPr>
        <w:drawing>
          <wp:anchor distT="0" distB="0" distL="114300" distR="114300" simplePos="0" relativeHeight="251658240" behindDoc="0" locked="0" layoutInCell="1" hidden="0" allowOverlap="1" wp14:anchorId="4B41B281" wp14:editId="3269E6CA">
            <wp:simplePos x="0" y="0"/>
            <wp:positionH relativeFrom="column">
              <wp:posOffset>1152525</wp:posOffset>
            </wp:positionH>
            <wp:positionV relativeFrom="paragraph">
              <wp:posOffset>258440</wp:posOffset>
            </wp:positionV>
            <wp:extent cx="3386115" cy="1350882"/>
            <wp:effectExtent l="0" t="0" r="0" b="0"/>
            <wp:wrapTopAndBottom distT="0" dist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28052" b="-28052"/>
                    <a:stretch>
                      <a:fillRect/>
                    </a:stretch>
                  </pic:blipFill>
                  <pic:spPr>
                    <a:xfrm>
                      <a:off x="0" y="0"/>
                      <a:ext cx="3386115" cy="1350882"/>
                    </a:xfrm>
                    <a:prstGeom prst="rect">
                      <a:avLst/>
                    </a:prstGeom>
                    <a:ln/>
                  </pic:spPr>
                </pic:pic>
              </a:graphicData>
            </a:graphic>
          </wp:anchor>
        </w:drawing>
      </w:r>
    </w:p>
    <w:p w14:paraId="6FE6DD9A" w14:textId="77777777" w:rsidR="00751C0E" w:rsidRDefault="00751C0E"/>
    <w:p w14:paraId="06D05BE1" w14:textId="77777777" w:rsidR="00751C0E" w:rsidRDefault="00751C0E"/>
    <w:p w14:paraId="02616ED4" w14:textId="77777777" w:rsidR="00751C0E" w:rsidRDefault="00000000">
      <w:pPr>
        <w:pBdr>
          <w:top w:val="nil"/>
          <w:left w:val="nil"/>
          <w:bottom w:val="nil"/>
          <w:right w:val="nil"/>
          <w:between w:val="nil"/>
        </w:pBdr>
        <w:jc w:val="center"/>
        <w:rPr>
          <w:b/>
          <w:bCs/>
          <w:color w:val="58A679"/>
          <w:sz w:val="36"/>
          <w:szCs w:val="36"/>
        </w:rPr>
      </w:pPr>
      <w:r>
        <w:rPr>
          <w:b/>
          <w:bCs/>
          <w:color w:val="58A679"/>
          <w:sz w:val="36"/>
          <w:szCs w:val="36"/>
        </w:rPr>
        <w:t>Fair food and trade systems for Africa through food convergence innovation</w:t>
      </w:r>
    </w:p>
    <w:p w14:paraId="6EE5754F" w14:textId="77777777" w:rsidR="00751C0E" w:rsidRDefault="00751C0E">
      <w:pPr>
        <w:pBdr>
          <w:top w:val="nil"/>
          <w:left w:val="nil"/>
          <w:bottom w:val="nil"/>
          <w:right w:val="nil"/>
          <w:between w:val="nil"/>
        </w:pBdr>
        <w:jc w:val="center"/>
        <w:rPr>
          <w:b/>
          <w:bCs/>
          <w:color w:val="58A679"/>
          <w:sz w:val="36"/>
          <w:szCs w:val="36"/>
        </w:rPr>
      </w:pPr>
    </w:p>
    <w:p w14:paraId="73D23DAD" w14:textId="77777777" w:rsidR="00751C0E" w:rsidRDefault="00751C0E">
      <w:pPr>
        <w:pBdr>
          <w:top w:val="nil"/>
          <w:left w:val="nil"/>
          <w:bottom w:val="nil"/>
          <w:right w:val="nil"/>
          <w:between w:val="nil"/>
        </w:pBdr>
        <w:jc w:val="center"/>
        <w:rPr>
          <w:b/>
          <w:bCs/>
          <w:color w:val="58A679"/>
          <w:sz w:val="36"/>
          <w:szCs w:val="36"/>
        </w:rPr>
      </w:pPr>
    </w:p>
    <w:p w14:paraId="63950EDB" w14:textId="77777777" w:rsidR="00751C0E" w:rsidRDefault="00000000">
      <w:pPr>
        <w:pBdr>
          <w:top w:val="nil"/>
          <w:left w:val="nil"/>
          <w:bottom w:val="nil"/>
          <w:right w:val="nil"/>
          <w:between w:val="nil"/>
        </w:pBdr>
        <w:jc w:val="center"/>
        <w:rPr>
          <w:b/>
          <w:bCs/>
          <w:color w:val="58A679"/>
          <w:sz w:val="36"/>
          <w:szCs w:val="36"/>
        </w:rPr>
      </w:pPr>
      <w:r>
        <w:rPr>
          <w:b/>
          <w:bCs/>
          <w:color w:val="58A679"/>
          <w:sz w:val="36"/>
          <w:szCs w:val="36"/>
        </w:rPr>
        <w:tab/>
      </w:r>
    </w:p>
    <w:p w14:paraId="6867CEE2" w14:textId="77777777" w:rsidR="00751C0E" w:rsidRDefault="00751C0E">
      <w:pPr>
        <w:pBdr>
          <w:top w:val="nil"/>
          <w:left w:val="nil"/>
          <w:bottom w:val="nil"/>
          <w:right w:val="nil"/>
          <w:between w:val="nil"/>
        </w:pBdr>
        <w:jc w:val="center"/>
        <w:rPr>
          <w:b/>
          <w:bCs/>
          <w:color w:val="58A679"/>
          <w:sz w:val="36"/>
          <w:szCs w:val="36"/>
        </w:rPr>
      </w:pPr>
    </w:p>
    <w:p w14:paraId="7178A072" w14:textId="77777777" w:rsidR="00751C0E" w:rsidRDefault="00000000">
      <w:pPr>
        <w:pBdr>
          <w:top w:val="nil"/>
          <w:left w:val="nil"/>
          <w:bottom w:val="nil"/>
          <w:right w:val="nil"/>
          <w:between w:val="nil"/>
        </w:pBdr>
        <w:jc w:val="center"/>
        <w:rPr>
          <w:b/>
          <w:bCs/>
          <w:color w:val="000000"/>
          <w:sz w:val="18"/>
          <w:szCs w:val="18"/>
        </w:rPr>
      </w:pPr>
      <w:r>
        <w:rPr>
          <w:b/>
          <w:bCs/>
          <w:color w:val="000000"/>
          <w:sz w:val="44"/>
          <w:szCs w:val="44"/>
        </w:rPr>
        <w:t>Open Call 1 (OC1) addressed to research and technology stakeholders</w:t>
      </w:r>
    </w:p>
    <w:p w14:paraId="3BB02848" w14:textId="77777777" w:rsidR="00751C0E" w:rsidRDefault="00751C0E">
      <w:pPr>
        <w:pBdr>
          <w:top w:val="nil"/>
          <w:left w:val="nil"/>
          <w:bottom w:val="nil"/>
          <w:right w:val="nil"/>
          <w:between w:val="nil"/>
        </w:pBdr>
        <w:jc w:val="center"/>
        <w:rPr>
          <w:b/>
          <w:bCs/>
          <w:color w:val="000000"/>
          <w:sz w:val="44"/>
          <w:szCs w:val="44"/>
        </w:rPr>
      </w:pPr>
    </w:p>
    <w:p w14:paraId="7006172A" w14:textId="77777777" w:rsidR="00751C0E" w:rsidRDefault="00751C0E">
      <w:pPr>
        <w:pBdr>
          <w:top w:val="nil"/>
          <w:left w:val="nil"/>
          <w:bottom w:val="nil"/>
          <w:right w:val="nil"/>
          <w:between w:val="nil"/>
        </w:pBdr>
        <w:jc w:val="center"/>
        <w:rPr>
          <w:b/>
          <w:bCs/>
          <w:color w:val="000000"/>
          <w:sz w:val="44"/>
          <w:szCs w:val="44"/>
        </w:rPr>
      </w:pPr>
    </w:p>
    <w:p w14:paraId="34B38B43" w14:textId="77777777" w:rsidR="00751C0E" w:rsidRDefault="00000000">
      <w:pPr>
        <w:pBdr>
          <w:top w:val="nil"/>
          <w:left w:val="nil"/>
          <w:bottom w:val="nil"/>
          <w:right w:val="nil"/>
          <w:between w:val="nil"/>
        </w:pBdr>
        <w:jc w:val="center"/>
        <w:rPr>
          <w:b/>
          <w:bCs/>
          <w:color w:val="000000"/>
          <w:sz w:val="28"/>
          <w:szCs w:val="28"/>
        </w:rPr>
      </w:pPr>
      <w:r>
        <w:rPr>
          <w:b/>
          <w:bCs/>
          <w:color w:val="000000"/>
          <w:sz w:val="28"/>
          <w:szCs w:val="28"/>
        </w:rPr>
        <w:t xml:space="preserve">Annex </w:t>
      </w:r>
      <w:r>
        <w:rPr>
          <w:b/>
          <w:bCs/>
          <w:sz w:val="28"/>
          <w:szCs w:val="28"/>
        </w:rPr>
        <w:t>10</w:t>
      </w:r>
      <w:r>
        <w:rPr>
          <w:b/>
          <w:bCs/>
          <w:color w:val="000000"/>
          <w:sz w:val="28"/>
          <w:szCs w:val="28"/>
        </w:rPr>
        <w:br/>
      </w:r>
      <w:r>
        <w:rPr>
          <w:b/>
          <w:bCs/>
          <w:sz w:val="28"/>
          <w:szCs w:val="28"/>
        </w:rPr>
        <w:t>Bank Account Information</w:t>
      </w:r>
    </w:p>
    <w:p w14:paraId="66F25D7B" w14:textId="77777777" w:rsidR="00751C0E" w:rsidRDefault="00751C0E">
      <w:pPr>
        <w:pBdr>
          <w:top w:val="nil"/>
          <w:left w:val="nil"/>
          <w:bottom w:val="nil"/>
          <w:right w:val="nil"/>
          <w:between w:val="nil"/>
        </w:pBdr>
        <w:jc w:val="left"/>
        <w:rPr>
          <w:b/>
          <w:bCs/>
          <w:color w:val="000000"/>
          <w:sz w:val="28"/>
          <w:szCs w:val="28"/>
        </w:rPr>
      </w:pPr>
    </w:p>
    <w:p w14:paraId="7AF93735" w14:textId="77777777" w:rsidR="00751C0E" w:rsidRDefault="00751C0E">
      <w:pPr>
        <w:pBdr>
          <w:top w:val="nil"/>
          <w:left w:val="nil"/>
          <w:bottom w:val="nil"/>
          <w:right w:val="nil"/>
          <w:between w:val="nil"/>
        </w:pBdr>
        <w:jc w:val="center"/>
        <w:rPr>
          <w:b/>
          <w:bCs/>
          <w:color w:val="000000"/>
          <w:sz w:val="28"/>
          <w:szCs w:val="28"/>
        </w:rPr>
      </w:pPr>
    </w:p>
    <w:p w14:paraId="45C7F24D" w14:textId="77777777" w:rsidR="00751C0E" w:rsidRDefault="00751C0E">
      <w:pPr>
        <w:pBdr>
          <w:top w:val="nil"/>
          <w:left w:val="nil"/>
          <w:bottom w:val="nil"/>
          <w:right w:val="nil"/>
          <w:between w:val="nil"/>
        </w:pBdr>
        <w:jc w:val="center"/>
        <w:rPr>
          <w:b/>
          <w:bCs/>
          <w:color w:val="000000"/>
          <w:sz w:val="28"/>
          <w:szCs w:val="28"/>
        </w:rPr>
      </w:pPr>
    </w:p>
    <w:p w14:paraId="22A74C2A" w14:textId="77777777" w:rsidR="00751C0E" w:rsidRDefault="00000000">
      <w:pPr>
        <w:pBdr>
          <w:top w:val="nil"/>
          <w:left w:val="nil"/>
          <w:bottom w:val="nil"/>
          <w:right w:val="nil"/>
          <w:between w:val="nil"/>
        </w:pBdr>
        <w:rPr>
          <w:b/>
          <w:bCs/>
          <w:color w:val="000000"/>
          <w:sz w:val="28"/>
          <w:szCs w:val="28"/>
        </w:rPr>
        <w:sectPr w:rsidR="00751C0E">
          <w:headerReference w:type="default" r:id="rId8"/>
          <w:footerReference w:type="default" r:id="rId9"/>
          <w:pgSz w:w="11906" w:h="16838"/>
          <w:pgMar w:top="1440" w:right="1440" w:bottom="1440" w:left="1440" w:header="680" w:footer="454" w:gutter="0"/>
          <w:pgNumType w:start="1"/>
          <w:cols w:space="720"/>
          <w:titlePg/>
        </w:sectPr>
      </w:pPr>
      <w:r>
        <w:rPr>
          <w:noProof/>
        </w:rPr>
        <w:drawing>
          <wp:anchor distT="0" distB="0" distL="114300" distR="114300" simplePos="0" relativeHeight="251659264" behindDoc="0" locked="0" layoutInCell="1" hidden="0" allowOverlap="1" wp14:anchorId="23C7AAC0" wp14:editId="3DEE59A6">
            <wp:simplePos x="0" y="0"/>
            <wp:positionH relativeFrom="column">
              <wp:posOffset>1609725</wp:posOffset>
            </wp:positionH>
            <wp:positionV relativeFrom="paragraph">
              <wp:posOffset>0</wp:posOffset>
            </wp:positionV>
            <wp:extent cx="2657475" cy="51625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3730" b="3730"/>
                    <a:stretch>
                      <a:fillRect/>
                    </a:stretch>
                  </pic:blipFill>
                  <pic:spPr>
                    <a:xfrm>
                      <a:off x="0" y="0"/>
                      <a:ext cx="2657475" cy="516255"/>
                    </a:xfrm>
                    <a:prstGeom prst="rect">
                      <a:avLst/>
                    </a:prstGeom>
                    <a:ln/>
                  </pic:spPr>
                </pic:pic>
              </a:graphicData>
            </a:graphic>
          </wp:anchor>
        </w:drawing>
      </w:r>
    </w:p>
    <w:p w14:paraId="0721B915" w14:textId="77777777" w:rsidR="00751C0E" w:rsidRDefault="00751C0E"/>
    <w:tbl>
      <w:tblPr>
        <w:tblStyle w:val="af5"/>
        <w:tblW w:w="8996" w:type="dxa"/>
        <w:tblBorders>
          <w:top w:val="single" w:sz="12" w:space="0" w:color="58A679"/>
          <w:left w:val="single" w:sz="12" w:space="0" w:color="58A679"/>
          <w:bottom w:val="single" w:sz="12" w:space="0" w:color="58A679"/>
          <w:right w:val="single" w:sz="12" w:space="0" w:color="58A679"/>
          <w:insideH w:val="single" w:sz="12" w:space="0" w:color="58A679"/>
          <w:insideV w:val="single" w:sz="12" w:space="0" w:color="58A679"/>
        </w:tblBorders>
        <w:tblLayout w:type="fixed"/>
        <w:tblLook w:val="0400" w:firstRow="0" w:lastRow="0" w:firstColumn="0" w:lastColumn="0" w:noHBand="0" w:noVBand="1"/>
      </w:tblPr>
      <w:tblGrid>
        <w:gridCol w:w="8996"/>
      </w:tblGrid>
      <w:tr w:rsidR="00751C0E" w14:paraId="1753E32A" w14:textId="77777777">
        <w:tc>
          <w:tcPr>
            <w:tcW w:w="8996" w:type="dxa"/>
          </w:tcPr>
          <w:p w14:paraId="33C61B98" w14:textId="77777777" w:rsidR="00751C0E" w:rsidRDefault="00000000" w:rsidP="006432BF">
            <w:pPr>
              <w:spacing w:after="0"/>
            </w:pPr>
            <w:r>
              <w:t>Disclaimer</w:t>
            </w:r>
          </w:p>
          <w:p w14:paraId="521D5C33" w14:textId="77777777" w:rsidR="00751C0E" w:rsidRDefault="00000000">
            <w:r>
              <w:t>Funded by the European Union. Views and opinions expressed are however those of the author(s) only and do not necessarily reflect those of the European Union or Research Executive Agency. Neither the European Union nor the granting authority can be held responsible for them.</w:t>
            </w:r>
          </w:p>
          <w:p w14:paraId="49F9FEA0" w14:textId="77777777" w:rsidR="00751C0E" w:rsidRDefault="00000000" w:rsidP="006432BF">
            <w:pPr>
              <w:spacing w:after="0"/>
            </w:pPr>
            <w:r>
              <w:t>Copyright message</w:t>
            </w:r>
          </w:p>
          <w:p w14:paraId="16AA1E2A" w14:textId="77777777" w:rsidR="00751C0E" w:rsidRDefault="00000000">
            <w:r>
              <w:t>This document contains unpublished original work unless clearly stated otherwise. Previously published material and the work of others have been acknowledged by appropriate citation or quotation, or both. Reproduction is authorised provided the source is acknowledged.</w:t>
            </w:r>
          </w:p>
        </w:tc>
      </w:tr>
    </w:tbl>
    <w:p w14:paraId="083E74B0" w14:textId="77777777" w:rsidR="00751C0E" w:rsidRDefault="00751C0E"/>
    <w:p w14:paraId="5F0F40C7" w14:textId="77777777" w:rsidR="00751C0E" w:rsidRDefault="00751C0E"/>
    <w:p w14:paraId="6734FF03" w14:textId="77777777" w:rsidR="00751C0E" w:rsidRDefault="00000000">
      <w:r>
        <w:br w:type="page"/>
      </w:r>
    </w:p>
    <w:p w14:paraId="7728056E" w14:textId="77777777" w:rsidR="00751C0E" w:rsidRDefault="00000000">
      <w:pPr>
        <w:widowControl/>
        <w:jc w:val="center"/>
        <w:rPr>
          <w:b/>
          <w:bCs/>
          <w:sz w:val="32"/>
          <w:szCs w:val="32"/>
        </w:rPr>
      </w:pPr>
      <w:r>
        <w:rPr>
          <w:b/>
          <w:bCs/>
          <w:sz w:val="32"/>
          <w:szCs w:val="32"/>
        </w:rPr>
        <w:lastRenderedPageBreak/>
        <w:t>Bank Account Information Form</w:t>
      </w:r>
    </w:p>
    <w:p w14:paraId="55654A04" w14:textId="77777777" w:rsidR="00751C0E" w:rsidRDefault="00000000">
      <w:pPr>
        <w:widowControl/>
        <w:jc w:val="left"/>
        <w:rPr>
          <w:b/>
          <w:bCs/>
          <w:sz w:val="26"/>
          <w:szCs w:val="26"/>
          <w:u w:val="single"/>
        </w:rPr>
      </w:pPr>
      <w:r>
        <w:rPr>
          <w:b/>
          <w:bCs/>
          <w:sz w:val="26"/>
          <w:szCs w:val="26"/>
          <w:u w:val="single"/>
        </w:rPr>
        <w:t>ACCOUNT HOLDER INFORMATION</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151"/>
      </w:tblGrid>
      <w:tr w:rsidR="00751C0E" w14:paraId="1ACFCECC" w14:textId="77777777">
        <w:tc>
          <w:tcPr>
            <w:tcW w:w="3865" w:type="dxa"/>
          </w:tcPr>
          <w:p w14:paraId="29D55B70" w14:textId="77777777" w:rsidR="00751C0E" w:rsidRDefault="00000000">
            <w:pPr>
              <w:widowControl/>
              <w:jc w:val="left"/>
              <w:rPr>
                <w:b/>
                <w:bCs/>
              </w:rPr>
            </w:pPr>
            <w:r>
              <w:rPr>
                <w:b/>
                <w:bCs/>
              </w:rPr>
              <w:t>Name or Business name of Sub-grantee</w:t>
            </w:r>
          </w:p>
        </w:tc>
        <w:tc>
          <w:tcPr>
            <w:tcW w:w="5151" w:type="dxa"/>
          </w:tcPr>
          <w:p w14:paraId="7921A54F" w14:textId="77777777" w:rsidR="00751C0E" w:rsidRDefault="00751C0E">
            <w:pPr>
              <w:widowControl/>
              <w:jc w:val="left"/>
            </w:pPr>
          </w:p>
        </w:tc>
      </w:tr>
      <w:tr w:rsidR="00751C0E" w14:paraId="6580D7A8" w14:textId="77777777">
        <w:tc>
          <w:tcPr>
            <w:tcW w:w="3865" w:type="dxa"/>
            <w:shd w:val="clear" w:color="auto" w:fill="F8ECD6"/>
          </w:tcPr>
          <w:p w14:paraId="313D2EC5" w14:textId="77777777" w:rsidR="00751C0E" w:rsidRDefault="00000000">
            <w:pPr>
              <w:widowControl/>
              <w:jc w:val="left"/>
              <w:rPr>
                <w:b/>
                <w:bCs/>
              </w:rPr>
            </w:pPr>
            <w:r>
              <w:rPr>
                <w:b/>
                <w:bCs/>
              </w:rPr>
              <w:t>Registration / VAT number</w:t>
            </w:r>
          </w:p>
        </w:tc>
        <w:tc>
          <w:tcPr>
            <w:tcW w:w="5151" w:type="dxa"/>
            <w:shd w:val="clear" w:color="auto" w:fill="F8ECD6"/>
          </w:tcPr>
          <w:p w14:paraId="1337FA0F" w14:textId="77777777" w:rsidR="00751C0E" w:rsidRDefault="00751C0E">
            <w:pPr>
              <w:widowControl/>
              <w:jc w:val="left"/>
            </w:pPr>
          </w:p>
        </w:tc>
      </w:tr>
      <w:tr w:rsidR="00751C0E" w14:paraId="12E2C170" w14:textId="77777777">
        <w:tc>
          <w:tcPr>
            <w:tcW w:w="3865" w:type="dxa"/>
          </w:tcPr>
          <w:p w14:paraId="1ADE2971" w14:textId="77777777" w:rsidR="00751C0E" w:rsidRDefault="00000000">
            <w:pPr>
              <w:widowControl/>
              <w:jc w:val="left"/>
              <w:rPr>
                <w:b/>
                <w:bCs/>
              </w:rPr>
            </w:pPr>
            <w:r>
              <w:rPr>
                <w:b/>
                <w:bCs/>
              </w:rPr>
              <w:t>Account Name Holder</w:t>
            </w:r>
          </w:p>
          <w:p w14:paraId="57E88C9F" w14:textId="77777777" w:rsidR="00751C0E" w:rsidRDefault="00000000">
            <w:pPr>
              <w:widowControl/>
              <w:jc w:val="left"/>
              <w:rPr>
                <w:i/>
                <w:iCs/>
              </w:rPr>
            </w:pPr>
            <w:r>
              <w:rPr>
                <w:i/>
                <w:iCs/>
              </w:rPr>
              <w:t>The name or title under which the account has been opened and NOT the name of the authorised agent</w:t>
            </w:r>
          </w:p>
        </w:tc>
        <w:tc>
          <w:tcPr>
            <w:tcW w:w="5151" w:type="dxa"/>
          </w:tcPr>
          <w:p w14:paraId="0F678EED" w14:textId="77777777" w:rsidR="00751C0E" w:rsidRDefault="00751C0E">
            <w:pPr>
              <w:widowControl/>
              <w:jc w:val="left"/>
            </w:pPr>
          </w:p>
        </w:tc>
      </w:tr>
      <w:tr w:rsidR="00751C0E" w14:paraId="231456A0" w14:textId="77777777">
        <w:tc>
          <w:tcPr>
            <w:tcW w:w="3865" w:type="dxa"/>
            <w:shd w:val="clear" w:color="auto" w:fill="F8ECD6"/>
          </w:tcPr>
          <w:p w14:paraId="2023A707" w14:textId="77777777" w:rsidR="00751C0E" w:rsidRDefault="00000000">
            <w:pPr>
              <w:widowControl/>
              <w:jc w:val="left"/>
              <w:rPr>
                <w:b/>
                <w:bCs/>
              </w:rPr>
            </w:pPr>
            <w:r>
              <w:rPr>
                <w:b/>
                <w:bCs/>
              </w:rPr>
              <w:t>Holder’s Address</w:t>
            </w:r>
          </w:p>
        </w:tc>
        <w:tc>
          <w:tcPr>
            <w:tcW w:w="5151" w:type="dxa"/>
            <w:shd w:val="clear" w:color="auto" w:fill="F8ECD6"/>
          </w:tcPr>
          <w:p w14:paraId="12CB7A02" w14:textId="77777777" w:rsidR="00751C0E" w:rsidRDefault="00751C0E">
            <w:pPr>
              <w:widowControl/>
              <w:jc w:val="left"/>
            </w:pPr>
          </w:p>
        </w:tc>
      </w:tr>
      <w:tr w:rsidR="00751C0E" w14:paraId="593DF294" w14:textId="77777777">
        <w:tc>
          <w:tcPr>
            <w:tcW w:w="3865" w:type="dxa"/>
          </w:tcPr>
          <w:p w14:paraId="5E4BFEEE" w14:textId="77777777" w:rsidR="00751C0E" w:rsidRDefault="00000000">
            <w:pPr>
              <w:widowControl/>
              <w:jc w:val="left"/>
              <w:rPr>
                <w:b/>
                <w:bCs/>
              </w:rPr>
            </w:pPr>
            <w:r>
              <w:rPr>
                <w:b/>
                <w:bCs/>
              </w:rPr>
              <w:t>Postcode</w:t>
            </w:r>
          </w:p>
        </w:tc>
        <w:tc>
          <w:tcPr>
            <w:tcW w:w="5151" w:type="dxa"/>
          </w:tcPr>
          <w:p w14:paraId="247FE341" w14:textId="77777777" w:rsidR="00751C0E" w:rsidRDefault="00751C0E">
            <w:pPr>
              <w:widowControl/>
              <w:jc w:val="left"/>
            </w:pPr>
          </w:p>
        </w:tc>
      </w:tr>
      <w:tr w:rsidR="00751C0E" w14:paraId="1E659870" w14:textId="77777777">
        <w:tc>
          <w:tcPr>
            <w:tcW w:w="3865" w:type="dxa"/>
            <w:shd w:val="clear" w:color="auto" w:fill="F8ECD6"/>
          </w:tcPr>
          <w:p w14:paraId="388FF9EC" w14:textId="77777777" w:rsidR="00751C0E" w:rsidRDefault="00000000">
            <w:pPr>
              <w:widowControl/>
              <w:jc w:val="left"/>
              <w:rPr>
                <w:b/>
                <w:bCs/>
              </w:rPr>
            </w:pPr>
            <w:r>
              <w:rPr>
                <w:b/>
                <w:bCs/>
              </w:rPr>
              <w:t>Town/City</w:t>
            </w:r>
          </w:p>
        </w:tc>
        <w:tc>
          <w:tcPr>
            <w:tcW w:w="5151" w:type="dxa"/>
            <w:shd w:val="clear" w:color="auto" w:fill="F8ECD6"/>
          </w:tcPr>
          <w:p w14:paraId="0673AAA1" w14:textId="77777777" w:rsidR="00751C0E" w:rsidRDefault="00751C0E">
            <w:pPr>
              <w:widowControl/>
              <w:jc w:val="left"/>
            </w:pPr>
          </w:p>
        </w:tc>
      </w:tr>
      <w:tr w:rsidR="00751C0E" w14:paraId="66BD781D" w14:textId="77777777">
        <w:tc>
          <w:tcPr>
            <w:tcW w:w="3865" w:type="dxa"/>
          </w:tcPr>
          <w:p w14:paraId="3A95D223" w14:textId="77777777" w:rsidR="00751C0E" w:rsidRDefault="00000000">
            <w:pPr>
              <w:widowControl/>
              <w:jc w:val="left"/>
              <w:rPr>
                <w:b/>
                <w:bCs/>
              </w:rPr>
            </w:pPr>
            <w:r>
              <w:rPr>
                <w:b/>
                <w:bCs/>
              </w:rPr>
              <w:t>Country</w:t>
            </w:r>
          </w:p>
        </w:tc>
        <w:tc>
          <w:tcPr>
            <w:tcW w:w="5151" w:type="dxa"/>
          </w:tcPr>
          <w:p w14:paraId="20AB4D34" w14:textId="77777777" w:rsidR="00751C0E" w:rsidRDefault="00751C0E">
            <w:pPr>
              <w:widowControl/>
              <w:jc w:val="left"/>
            </w:pPr>
          </w:p>
        </w:tc>
      </w:tr>
    </w:tbl>
    <w:p w14:paraId="0DB5E188" w14:textId="77777777" w:rsidR="00751C0E" w:rsidRDefault="00751C0E">
      <w:pPr>
        <w:widowControl/>
        <w:jc w:val="left"/>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151"/>
      </w:tblGrid>
      <w:tr w:rsidR="00751C0E" w14:paraId="724F1C17" w14:textId="77777777">
        <w:tc>
          <w:tcPr>
            <w:tcW w:w="3865" w:type="dxa"/>
            <w:shd w:val="clear" w:color="auto" w:fill="F8ECD6"/>
          </w:tcPr>
          <w:p w14:paraId="1599CE97" w14:textId="77777777" w:rsidR="00751C0E" w:rsidRDefault="00000000">
            <w:pPr>
              <w:widowControl/>
              <w:jc w:val="left"/>
              <w:rPr>
                <w:b/>
                <w:bCs/>
              </w:rPr>
            </w:pPr>
            <w:r>
              <w:rPr>
                <w:b/>
                <w:bCs/>
              </w:rPr>
              <w:t xml:space="preserve">Contact Person </w:t>
            </w:r>
          </w:p>
          <w:p w14:paraId="48972277" w14:textId="77777777" w:rsidR="00751C0E" w:rsidRDefault="00000000">
            <w:pPr>
              <w:widowControl/>
              <w:jc w:val="left"/>
              <w:rPr>
                <w:i/>
                <w:iCs/>
              </w:rPr>
            </w:pPr>
            <w:r>
              <w:rPr>
                <w:i/>
                <w:iCs/>
              </w:rPr>
              <w:t>It does not need to be an authorised agent.</w:t>
            </w:r>
          </w:p>
        </w:tc>
        <w:tc>
          <w:tcPr>
            <w:tcW w:w="5151" w:type="dxa"/>
            <w:shd w:val="clear" w:color="auto" w:fill="F8ECD6"/>
          </w:tcPr>
          <w:p w14:paraId="6911FE21" w14:textId="77777777" w:rsidR="00751C0E" w:rsidRDefault="00751C0E">
            <w:pPr>
              <w:widowControl/>
              <w:jc w:val="left"/>
            </w:pPr>
          </w:p>
        </w:tc>
      </w:tr>
      <w:tr w:rsidR="00751C0E" w14:paraId="3D3C0064" w14:textId="77777777">
        <w:tc>
          <w:tcPr>
            <w:tcW w:w="3865" w:type="dxa"/>
          </w:tcPr>
          <w:p w14:paraId="5FF591F8" w14:textId="77777777" w:rsidR="00751C0E" w:rsidRDefault="00000000">
            <w:pPr>
              <w:widowControl/>
              <w:jc w:val="left"/>
              <w:rPr>
                <w:b/>
                <w:bCs/>
              </w:rPr>
            </w:pPr>
            <w:r>
              <w:rPr>
                <w:b/>
                <w:bCs/>
              </w:rPr>
              <w:t>Telephone</w:t>
            </w:r>
          </w:p>
        </w:tc>
        <w:tc>
          <w:tcPr>
            <w:tcW w:w="5151" w:type="dxa"/>
          </w:tcPr>
          <w:p w14:paraId="6AEDBB6C" w14:textId="77777777" w:rsidR="00751C0E" w:rsidRDefault="00751C0E">
            <w:pPr>
              <w:widowControl/>
              <w:jc w:val="left"/>
            </w:pPr>
          </w:p>
        </w:tc>
      </w:tr>
    </w:tbl>
    <w:p w14:paraId="41E7D45E" w14:textId="77777777" w:rsidR="00751C0E" w:rsidRDefault="00751C0E">
      <w:pPr>
        <w:widowControl/>
        <w:jc w:val="left"/>
        <w:rPr>
          <w:u w:val="single"/>
        </w:rPr>
      </w:pPr>
    </w:p>
    <w:p w14:paraId="75CB0465" w14:textId="77777777" w:rsidR="00751C0E" w:rsidRDefault="00000000">
      <w:pPr>
        <w:widowControl/>
        <w:jc w:val="left"/>
        <w:rPr>
          <w:b/>
          <w:bCs/>
          <w:sz w:val="26"/>
          <w:szCs w:val="26"/>
          <w:u w:val="single"/>
        </w:rPr>
      </w:pPr>
      <w:r>
        <w:rPr>
          <w:b/>
          <w:bCs/>
          <w:sz w:val="26"/>
          <w:szCs w:val="26"/>
          <w:u w:val="single"/>
        </w:rPr>
        <w:t>BANK ACCOUNT INFORMATION</w:t>
      </w: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151"/>
      </w:tblGrid>
      <w:tr w:rsidR="00751C0E" w14:paraId="799423D1" w14:textId="77777777">
        <w:tc>
          <w:tcPr>
            <w:tcW w:w="3865" w:type="dxa"/>
            <w:shd w:val="clear" w:color="auto" w:fill="F8ECD6"/>
          </w:tcPr>
          <w:p w14:paraId="08748643" w14:textId="77777777" w:rsidR="00751C0E" w:rsidRDefault="00000000">
            <w:pPr>
              <w:widowControl/>
              <w:jc w:val="left"/>
              <w:rPr>
                <w:b/>
                <w:bCs/>
              </w:rPr>
            </w:pPr>
            <w:r>
              <w:rPr>
                <w:b/>
                <w:bCs/>
              </w:rPr>
              <w:t>Bank Name</w:t>
            </w:r>
          </w:p>
        </w:tc>
        <w:tc>
          <w:tcPr>
            <w:tcW w:w="5151" w:type="dxa"/>
            <w:shd w:val="clear" w:color="auto" w:fill="F8ECD6"/>
          </w:tcPr>
          <w:p w14:paraId="794F7DA5" w14:textId="77777777" w:rsidR="00751C0E" w:rsidRDefault="00751C0E">
            <w:pPr>
              <w:widowControl/>
              <w:jc w:val="left"/>
            </w:pPr>
          </w:p>
        </w:tc>
      </w:tr>
      <w:tr w:rsidR="00751C0E" w14:paraId="42B78505" w14:textId="77777777">
        <w:tc>
          <w:tcPr>
            <w:tcW w:w="3865" w:type="dxa"/>
          </w:tcPr>
          <w:p w14:paraId="432EF2F3" w14:textId="77777777" w:rsidR="00751C0E" w:rsidRDefault="00000000">
            <w:pPr>
              <w:widowControl/>
              <w:jc w:val="left"/>
              <w:rPr>
                <w:b/>
                <w:bCs/>
              </w:rPr>
            </w:pPr>
            <w:r>
              <w:rPr>
                <w:b/>
                <w:bCs/>
              </w:rPr>
              <w:t>Branch Address</w:t>
            </w:r>
          </w:p>
        </w:tc>
        <w:tc>
          <w:tcPr>
            <w:tcW w:w="5151" w:type="dxa"/>
          </w:tcPr>
          <w:p w14:paraId="7B2B2F03" w14:textId="77777777" w:rsidR="00751C0E" w:rsidRDefault="00751C0E">
            <w:pPr>
              <w:widowControl/>
              <w:jc w:val="left"/>
            </w:pPr>
          </w:p>
        </w:tc>
      </w:tr>
      <w:tr w:rsidR="00751C0E" w14:paraId="5CF9F366" w14:textId="77777777">
        <w:tc>
          <w:tcPr>
            <w:tcW w:w="3865" w:type="dxa"/>
            <w:shd w:val="clear" w:color="auto" w:fill="F8ECD6"/>
          </w:tcPr>
          <w:p w14:paraId="1576DF45" w14:textId="77777777" w:rsidR="00751C0E" w:rsidRDefault="00000000">
            <w:pPr>
              <w:widowControl/>
              <w:jc w:val="left"/>
              <w:rPr>
                <w:b/>
                <w:bCs/>
              </w:rPr>
            </w:pPr>
            <w:r>
              <w:rPr>
                <w:b/>
                <w:bCs/>
              </w:rPr>
              <w:t>Postcode</w:t>
            </w:r>
          </w:p>
        </w:tc>
        <w:tc>
          <w:tcPr>
            <w:tcW w:w="5151" w:type="dxa"/>
            <w:shd w:val="clear" w:color="auto" w:fill="F8ECD6"/>
          </w:tcPr>
          <w:p w14:paraId="0C60145D" w14:textId="77777777" w:rsidR="00751C0E" w:rsidRDefault="00751C0E">
            <w:pPr>
              <w:widowControl/>
              <w:jc w:val="left"/>
            </w:pPr>
          </w:p>
        </w:tc>
      </w:tr>
      <w:tr w:rsidR="00751C0E" w14:paraId="3A3ED8D5" w14:textId="77777777">
        <w:tc>
          <w:tcPr>
            <w:tcW w:w="3865" w:type="dxa"/>
          </w:tcPr>
          <w:p w14:paraId="7BFB720F" w14:textId="77777777" w:rsidR="00751C0E" w:rsidRDefault="00000000">
            <w:pPr>
              <w:widowControl/>
              <w:jc w:val="left"/>
              <w:rPr>
                <w:b/>
                <w:bCs/>
              </w:rPr>
            </w:pPr>
            <w:r>
              <w:rPr>
                <w:b/>
                <w:bCs/>
              </w:rPr>
              <w:t>Town/City</w:t>
            </w:r>
          </w:p>
        </w:tc>
        <w:tc>
          <w:tcPr>
            <w:tcW w:w="5151" w:type="dxa"/>
          </w:tcPr>
          <w:p w14:paraId="785399C3" w14:textId="77777777" w:rsidR="00751C0E" w:rsidRDefault="00751C0E">
            <w:pPr>
              <w:widowControl/>
              <w:jc w:val="left"/>
            </w:pPr>
          </w:p>
        </w:tc>
      </w:tr>
      <w:tr w:rsidR="00751C0E" w14:paraId="2AA460E8" w14:textId="77777777">
        <w:tc>
          <w:tcPr>
            <w:tcW w:w="3865" w:type="dxa"/>
            <w:shd w:val="clear" w:color="auto" w:fill="F8ECD6"/>
          </w:tcPr>
          <w:p w14:paraId="18113B1F" w14:textId="77777777" w:rsidR="00751C0E" w:rsidRDefault="00000000">
            <w:pPr>
              <w:widowControl/>
              <w:jc w:val="left"/>
              <w:rPr>
                <w:b/>
                <w:bCs/>
              </w:rPr>
            </w:pPr>
            <w:r>
              <w:rPr>
                <w:b/>
                <w:bCs/>
              </w:rPr>
              <w:t>Country</w:t>
            </w:r>
          </w:p>
        </w:tc>
        <w:tc>
          <w:tcPr>
            <w:tcW w:w="5151" w:type="dxa"/>
            <w:shd w:val="clear" w:color="auto" w:fill="F8ECD6"/>
          </w:tcPr>
          <w:p w14:paraId="6815E2A2" w14:textId="77777777" w:rsidR="00751C0E" w:rsidRDefault="00751C0E">
            <w:pPr>
              <w:widowControl/>
              <w:jc w:val="left"/>
            </w:pPr>
          </w:p>
        </w:tc>
      </w:tr>
      <w:tr w:rsidR="00751C0E" w14:paraId="7F155E55" w14:textId="77777777">
        <w:tc>
          <w:tcPr>
            <w:tcW w:w="3865" w:type="dxa"/>
          </w:tcPr>
          <w:p w14:paraId="7F266803" w14:textId="77777777" w:rsidR="00751C0E" w:rsidRDefault="00000000">
            <w:pPr>
              <w:widowControl/>
              <w:jc w:val="left"/>
              <w:rPr>
                <w:b/>
                <w:bCs/>
              </w:rPr>
            </w:pPr>
            <w:r>
              <w:rPr>
                <w:b/>
                <w:bCs/>
              </w:rPr>
              <w:t xml:space="preserve">IBAN number / Account number </w:t>
            </w:r>
          </w:p>
          <w:p w14:paraId="7F714315" w14:textId="77777777" w:rsidR="00751C0E" w:rsidRDefault="00000000">
            <w:pPr>
              <w:widowControl/>
              <w:jc w:val="left"/>
              <w:rPr>
                <w:i/>
                <w:iCs/>
              </w:rPr>
            </w:pPr>
            <w:r>
              <w:rPr>
                <w:i/>
                <w:iCs/>
              </w:rPr>
              <w:t>(Format example: ES76 2077 0024 0031 0257 5766)</w:t>
            </w:r>
          </w:p>
        </w:tc>
        <w:tc>
          <w:tcPr>
            <w:tcW w:w="5151" w:type="dxa"/>
          </w:tcPr>
          <w:p w14:paraId="3727708B" w14:textId="77777777" w:rsidR="00751C0E" w:rsidRDefault="00751C0E">
            <w:pPr>
              <w:widowControl/>
              <w:jc w:val="left"/>
            </w:pPr>
          </w:p>
        </w:tc>
      </w:tr>
      <w:tr w:rsidR="00751C0E" w14:paraId="5C0AA0A2" w14:textId="77777777">
        <w:tc>
          <w:tcPr>
            <w:tcW w:w="3865" w:type="dxa"/>
            <w:shd w:val="clear" w:color="auto" w:fill="F8ECD6"/>
          </w:tcPr>
          <w:p w14:paraId="71D0DAE9" w14:textId="77777777" w:rsidR="00751C0E" w:rsidRDefault="00000000">
            <w:pPr>
              <w:widowControl/>
              <w:jc w:val="left"/>
              <w:rPr>
                <w:b/>
                <w:bCs/>
              </w:rPr>
            </w:pPr>
            <w:r>
              <w:rPr>
                <w:b/>
                <w:bCs/>
              </w:rPr>
              <w:t>SWIFT code</w:t>
            </w:r>
          </w:p>
          <w:p w14:paraId="746B1C8B" w14:textId="77777777" w:rsidR="00751C0E" w:rsidRDefault="00000000">
            <w:pPr>
              <w:widowControl/>
              <w:jc w:val="left"/>
              <w:rPr>
                <w:i/>
                <w:iCs/>
              </w:rPr>
            </w:pPr>
            <w:r>
              <w:rPr>
                <w:i/>
                <w:iCs/>
              </w:rPr>
              <w:lastRenderedPageBreak/>
              <w:t>8 to 11 characters</w:t>
            </w:r>
          </w:p>
        </w:tc>
        <w:tc>
          <w:tcPr>
            <w:tcW w:w="5151" w:type="dxa"/>
            <w:shd w:val="clear" w:color="auto" w:fill="F8ECD6"/>
          </w:tcPr>
          <w:p w14:paraId="4C330318" w14:textId="77777777" w:rsidR="00751C0E" w:rsidRDefault="00751C0E">
            <w:pPr>
              <w:widowControl/>
              <w:jc w:val="left"/>
            </w:pPr>
          </w:p>
        </w:tc>
      </w:tr>
    </w:tbl>
    <w:p w14:paraId="1EC15CCB" w14:textId="77777777" w:rsidR="00751C0E" w:rsidRDefault="00751C0E">
      <w:pPr>
        <w:widowControl/>
        <w:jc w:val="left"/>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151"/>
      </w:tblGrid>
      <w:tr w:rsidR="00751C0E" w14:paraId="70C769EC" w14:textId="77777777">
        <w:tc>
          <w:tcPr>
            <w:tcW w:w="3865" w:type="dxa"/>
          </w:tcPr>
          <w:p w14:paraId="7B118779" w14:textId="77777777" w:rsidR="00751C0E" w:rsidRDefault="00000000">
            <w:pPr>
              <w:widowControl/>
              <w:jc w:val="left"/>
            </w:pPr>
            <w:r>
              <w:t>BANK STAMP + SIGNATURE OF BANK REPRESENTATIVE</w:t>
            </w:r>
          </w:p>
          <w:p w14:paraId="6A8721D8" w14:textId="77777777" w:rsidR="00751C0E" w:rsidRDefault="00751C0E">
            <w:pPr>
              <w:widowControl/>
              <w:jc w:val="left"/>
            </w:pPr>
          </w:p>
          <w:p w14:paraId="5D2A4318" w14:textId="77777777" w:rsidR="00751C0E" w:rsidRDefault="00751C0E">
            <w:pPr>
              <w:widowControl/>
              <w:jc w:val="left"/>
            </w:pPr>
          </w:p>
          <w:p w14:paraId="395CD193" w14:textId="77777777" w:rsidR="00751C0E" w:rsidRDefault="00751C0E">
            <w:pPr>
              <w:widowControl/>
              <w:jc w:val="left"/>
            </w:pPr>
          </w:p>
          <w:p w14:paraId="38E0D6C9" w14:textId="77777777" w:rsidR="00751C0E" w:rsidRDefault="00751C0E">
            <w:pPr>
              <w:widowControl/>
              <w:jc w:val="left"/>
            </w:pPr>
          </w:p>
          <w:p w14:paraId="249CA374" w14:textId="77777777" w:rsidR="00751C0E" w:rsidRDefault="00000000">
            <w:pPr>
              <w:widowControl/>
              <w:jc w:val="left"/>
            </w:pPr>
            <w:r>
              <w:t xml:space="preserve">The bank stamp + signature of the bank representative can be substituted by the attachment of a recent bank statement </w:t>
            </w:r>
            <w:r>
              <w:br/>
            </w:r>
            <w:r>
              <w:rPr>
                <w:i/>
                <w:iCs/>
              </w:rPr>
              <w:t>(less than 2 months).</w:t>
            </w:r>
            <w:r>
              <w:tab/>
            </w:r>
          </w:p>
        </w:tc>
        <w:tc>
          <w:tcPr>
            <w:tcW w:w="5151" w:type="dxa"/>
          </w:tcPr>
          <w:p w14:paraId="28376917" w14:textId="77777777" w:rsidR="00751C0E" w:rsidRDefault="00000000">
            <w:pPr>
              <w:widowControl/>
              <w:jc w:val="left"/>
            </w:pPr>
            <w:r>
              <w:t xml:space="preserve">DATE + SIGNATURE OF ACCOUNT HOLDER </w:t>
            </w:r>
            <w:r>
              <w:rPr>
                <w:b/>
                <w:bCs/>
              </w:rPr>
              <w:t>(OBLIGATORY)</w:t>
            </w:r>
          </w:p>
        </w:tc>
      </w:tr>
    </w:tbl>
    <w:p w14:paraId="2D378962" w14:textId="77777777" w:rsidR="00751C0E" w:rsidRDefault="00751C0E">
      <w:pPr>
        <w:widowControl/>
        <w:jc w:val="left"/>
      </w:pPr>
    </w:p>
    <w:p w14:paraId="469E37D0" w14:textId="77777777" w:rsidR="00751C0E" w:rsidRDefault="00751C0E">
      <w:pPr>
        <w:widowControl/>
        <w:jc w:val="center"/>
        <w:rPr>
          <w:b/>
          <w:bCs/>
          <w:color w:val="A6A6A6"/>
        </w:rPr>
      </w:pPr>
    </w:p>
    <w:p w14:paraId="3ECFFDC8" w14:textId="77777777" w:rsidR="00751C0E" w:rsidRDefault="00000000">
      <w:pPr>
        <w:widowControl/>
        <w:jc w:val="center"/>
        <w:rPr>
          <w:b/>
          <w:bCs/>
          <w:color w:val="A6A6A6"/>
        </w:rPr>
      </w:pPr>
      <w:r>
        <w:rPr>
          <w:b/>
          <w:bCs/>
          <w:color w:val="A6A6A6"/>
        </w:rPr>
        <w:t>END OF DOCUMENT</w:t>
      </w:r>
    </w:p>
    <w:p w14:paraId="4C47A59E" w14:textId="77777777" w:rsidR="00751C0E" w:rsidRDefault="00751C0E"/>
    <w:p w14:paraId="73A96E92" w14:textId="77777777" w:rsidR="00751C0E" w:rsidRDefault="00751C0E">
      <w:pPr>
        <w:rPr>
          <w:b/>
          <w:bCs/>
        </w:rPr>
      </w:pPr>
    </w:p>
    <w:p w14:paraId="4603BE84" w14:textId="77777777" w:rsidR="00751C0E" w:rsidRDefault="00751C0E">
      <w:pPr>
        <w:widowControl/>
        <w:spacing w:before="80" w:after="80"/>
      </w:pPr>
    </w:p>
    <w:p w14:paraId="18B0A1F3" w14:textId="77777777" w:rsidR="00751C0E" w:rsidRDefault="00751C0E"/>
    <w:sectPr w:rsidR="00751C0E">
      <w:footerReference w:type="default" r:id="rId11"/>
      <w:pgSz w:w="11906" w:h="16838"/>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4FEC" w14:textId="77777777" w:rsidR="00583788" w:rsidRDefault="00583788">
      <w:pPr>
        <w:spacing w:after="0"/>
      </w:pPr>
      <w:r>
        <w:separator/>
      </w:r>
    </w:p>
  </w:endnote>
  <w:endnote w:type="continuationSeparator" w:id="0">
    <w:p w14:paraId="7F30D4CE" w14:textId="77777777" w:rsidR="00583788" w:rsidRDefault="005837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67C460A-5F0D-463A-815D-5BF063821808}"/>
  </w:font>
  <w:font w:name="Calibri">
    <w:panose1 w:val="020F0502020204030204"/>
    <w:charset w:val="00"/>
    <w:family w:val="swiss"/>
    <w:pitch w:val="variable"/>
    <w:sig w:usb0="E4002EFF" w:usb1="C200247B" w:usb2="00000009" w:usb3="00000000" w:csb0="000001FF" w:csb1="00000000"/>
    <w:embedRegular r:id="rId2" w:fontKey="{13E236D0-EBB7-46D1-9711-85EF91FB57DA}"/>
  </w:font>
  <w:font w:name="Cambria">
    <w:panose1 w:val="02040503050406030204"/>
    <w:charset w:val="00"/>
    <w:family w:val="roman"/>
    <w:pitch w:val="variable"/>
    <w:sig w:usb0="E00006FF" w:usb1="420024FF" w:usb2="02000000" w:usb3="00000000" w:csb0="0000019F" w:csb1="00000000"/>
    <w:embedRegular r:id="rId3" w:fontKey="{1DF8C6EE-F7DE-4023-AC70-05C7118BF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B347" w14:textId="77777777" w:rsidR="00751C0E" w:rsidRDefault="00000000">
    <w:r>
      <w:fldChar w:fldCharType="begin"/>
    </w:r>
    <w:r>
      <w:instrText>PAGE</w:instrText>
    </w:r>
    <w:r>
      <w:fldChar w:fldCharType="separate"/>
    </w:r>
    <w:r>
      <w:fldChar w:fldCharType="end"/>
    </w:r>
  </w:p>
  <w:p w14:paraId="69FA80BC" w14:textId="77777777" w:rsidR="00751C0E" w:rsidRDefault="00751C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C7C1" w14:textId="77777777" w:rsidR="00751C0E" w:rsidRDefault="00000000">
    <w:r>
      <w:rPr>
        <w:color w:val="000000"/>
      </w:rPr>
      <w:t>fci4africa.eu</w:t>
    </w:r>
    <w:r>
      <w:tab/>
    </w:r>
    <w:r>
      <w:tab/>
    </w:r>
    <w:r>
      <w:tab/>
    </w:r>
    <w:r>
      <w:tab/>
    </w:r>
    <w:r>
      <w:tab/>
    </w:r>
    <w:r>
      <w:tab/>
    </w:r>
    <w:r>
      <w:tab/>
    </w:r>
    <w:r>
      <w:tab/>
    </w:r>
    <w:r>
      <w:tab/>
    </w:r>
    <w:r>
      <w:tab/>
    </w:r>
    <w:r>
      <w:tab/>
    </w:r>
    <w:r>
      <w:fldChar w:fldCharType="begin"/>
    </w:r>
    <w:r>
      <w:instrText>PAGE</w:instrText>
    </w:r>
    <w:r>
      <w:fldChar w:fldCharType="separate"/>
    </w:r>
    <w:r w:rsidR="006432BF">
      <w:rPr>
        <w:noProof/>
      </w:rPr>
      <w:t>1</w:t>
    </w:r>
    <w:r>
      <w:fldChar w:fldCharType="end"/>
    </w:r>
  </w:p>
  <w:p w14:paraId="5DB61838" w14:textId="77777777" w:rsidR="00751C0E" w:rsidRDefault="00751C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2DB1" w14:textId="77777777" w:rsidR="00583788" w:rsidRDefault="00583788">
      <w:pPr>
        <w:spacing w:after="0"/>
      </w:pPr>
      <w:r>
        <w:separator/>
      </w:r>
    </w:p>
  </w:footnote>
  <w:footnote w:type="continuationSeparator" w:id="0">
    <w:p w14:paraId="47B4F059" w14:textId="77777777" w:rsidR="00583788" w:rsidRDefault="005837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C1CF" w14:textId="77777777" w:rsidR="00751C0E" w:rsidRDefault="00000000">
    <w:pPr>
      <w:pBdr>
        <w:top w:val="nil"/>
        <w:left w:val="nil"/>
        <w:bottom w:val="nil"/>
        <w:right w:val="nil"/>
        <w:between w:val="nil"/>
      </w:pBdr>
      <w:rPr>
        <w:b/>
        <w:bCs/>
        <w:color w:val="000000"/>
      </w:rPr>
    </w:pPr>
    <w:r>
      <w:rPr>
        <w:b/>
        <w:bCs/>
        <w:color w:val="000000"/>
      </w:rPr>
      <w:t xml:space="preserve">                        </w:t>
    </w:r>
    <w:r>
      <w:rPr>
        <w:b/>
        <w:bCs/>
        <w:color w:val="000000"/>
      </w:rPr>
      <w:tab/>
      <w:t xml:space="preserve">           Annex </w:t>
    </w:r>
    <w:r>
      <w:rPr>
        <w:b/>
        <w:bCs/>
      </w:rPr>
      <w:t>10</w:t>
    </w:r>
    <w:r>
      <w:rPr>
        <w:b/>
        <w:bCs/>
        <w:color w:val="000000"/>
      </w:rPr>
      <w:t xml:space="preserve">: </w:t>
    </w:r>
    <w:r>
      <w:rPr>
        <w:b/>
        <w:bCs/>
      </w:rPr>
      <w:t>Bank Account Information</w:t>
    </w:r>
    <w:r>
      <w:rPr>
        <w:noProof/>
      </w:rPr>
      <w:drawing>
        <wp:anchor distT="0" distB="0" distL="114300" distR="114300" simplePos="0" relativeHeight="251658240" behindDoc="0" locked="0" layoutInCell="1" hidden="0" allowOverlap="1" wp14:anchorId="1100940A" wp14:editId="5E3BECB1">
          <wp:simplePos x="0" y="0"/>
          <wp:positionH relativeFrom="column">
            <wp:posOffset>27657</wp:posOffset>
          </wp:positionH>
          <wp:positionV relativeFrom="paragraph">
            <wp:posOffset>-221666</wp:posOffset>
          </wp:positionV>
          <wp:extent cx="1238400" cy="496800"/>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531" t="-48399" r="-3529" b="-19710"/>
                  <a:stretch>
                    <a:fillRect/>
                  </a:stretch>
                </pic:blipFill>
                <pic:spPr>
                  <a:xfrm>
                    <a:off x="0" y="0"/>
                    <a:ext cx="1238400" cy="496800"/>
                  </a:xfrm>
                  <a:prstGeom prst="rect">
                    <a:avLst/>
                  </a:prstGeom>
                  <a:ln/>
                </pic:spPr>
              </pic:pic>
            </a:graphicData>
          </a:graphic>
        </wp:anchor>
      </w:drawing>
    </w:r>
  </w:p>
  <w:p w14:paraId="5A990541" w14:textId="77777777" w:rsidR="00751C0E" w:rsidRDefault="00000000">
    <w:pPr>
      <w:rPr>
        <w:color w:val="000000"/>
      </w:rPr>
    </w:pPr>
    <w:r>
      <w:rPr>
        <w:noProof/>
      </w:rPr>
      <mc:AlternateContent>
        <mc:Choice Requires="wpg">
          <w:drawing>
            <wp:anchor distT="0" distB="0" distL="114300" distR="114300" simplePos="0" relativeHeight="251659264" behindDoc="0" locked="0" layoutInCell="1" hidden="0" allowOverlap="1" wp14:anchorId="3BF430D2" wp14:editId="2201BF0F">
              <wp:simplePos x="0" y="0"/>
              <wp:positionH relativeFrom="column">
                <wp:posOffset>2197100</wp:posOffset>
              </wp:positionH>
              <wp:positionV relativeFrom="paragraph">
                <wp:posOffset>133350</wp:posOffset>
              </wp:positionV>
              <wp:extent cx="50800" cy="50800"/>
              <wp:effectExtent l="0" t="0" r="0" b="0"/>
              <wp:wrapNone/>
              <wp:docPr id="14" name="Straight Arrow Connector 14"/>
              <wp:cNvGraphicFramePr/>
              <a:graphic xmlns:a="http://schemas.openxmlformats.org/drawingml/2006/main">
                <a:graphicData uri="http://schemas.microsoft.com/office/word/2010/wordprocessingShape">
                  <wps:wsp>
                    <wps:cNvCnPr/>
                    <wps:spPr>
                      <a:xfrm>
                        <a:off x="2950463" y="3775238"/>
                        <a:ext cx="4791075" cy="9525"/>
                      </a:xfrm>
                      <a:prstGeom prst="straightConnector1">
                        <a:avLst/>
                      </a:prstGeom>
                      <a:noFill/>
                      <a:ln w="12700" cap="flat" cmpd="sng">
                        <a:solidFill>
                          <a:srgbClr val="F1911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2197100</wp:posOffset>
              </wp:positionH>
              <wp:positionV relativeFrom="paragraph">
                <wp:posOffset>133350</wp:posOffset>
              </wp:positionV>
              <wp:extent cx="50800" cy="50800"/>
              <wp:effectExtent b="0" l="0" r="0" t="0"/>
              <wp:wrapNone/>
              <wp:docPr id="14"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0800" cy="508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C0E"/>
    <w:rsid w:val="00583788"/>
    <w:rsid w:val="005F7586"/>
    <w:rsid w:val="006432BF"/>
    <w:rsid w:val="00751C0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06045"/>
  <w15:docId w15:val="{9A2B64F0-0F35-4CD2-8556-11E3C04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he-IL"/>
      </w:rPr>
    </w:rPrDefault>
    <w:pPrDefault>
      <w:pPr>
        <w:widowControl w:val="0"/>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ind w:left="432"/>
      <w:jc w:val="left"/>
      <w:outlineLvl w:val="0"/>
    </w:pPr>
    <w:rPr>
      <w:b/>
      <w:bCs/>
      <w:color w:val="838386"/>
      <w:sz w:val="32"/>
      <w:szCs w:val="32"/>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tabs>
        <w:tab w:val="left" w:pos="680"/>
      </w:tabs>
      <w:spacing w:before="120" w:after="120"/>
      <w:ind w:left="576" w:hanging="576"/>
      <w:outlineLvl w:val="1"/>
    </w:pPr>
    <w:rPr>
      <w:b/>
      <w:bCs/>
      <w:color w:val="838386"/>
      <w:sz w:val="28"/>
      <w:szCs w:val="28"/>
    </w:rPr>
  </w:style>
  <w:style w:type="paragraph" w:styleId="Heading3">
    <w:name w:val="heading 3"/>
    <w:basedOn w:val="Normal"/>
    <w:next w:val="Normal"/>
    <w:uiPriority w:val="9"/>
    <w:semiHidden/>
    <w:unhideWhenUsed/>
    <w:qFormat/>
    <w:pPr>
      <w:keepNext/>
      <w:widowControl/>
      <w:pBdr>
        <w:top w:val="nil"/>
        <w:left w:val="nil"/>
        <w:bottom w:val="nil"/>
        <w:right w:val="nil"/>
        <w:between w:val="nil"/>
      </w:pBdr>
      <w:spacing w:before="120" w:after="120"/>
      <w:ind w:left="720" w:hanging="720"/>
      <w:jc w:val="left"/>
      <w:outlineLvl w:val="2"/>
    </w:pPr>
    <w:rPr>
      <w:b/>
      <w:bCs/>
      <w:color w:val="838386"/>
      <w:sz w:val="24"/>
      <w:szCs w:val="24"/>
    </w:rPr>
  </w:style>
  <w:style w:type="paragraph" w:styleId="Heading4">
    <w:name w:val="heading 4"/>
    <w:basedOn w:val="Normal"/>
    <w:next w:val="Normal"/>
    <w:uiPriority w:val="9"/>
    <w:semiHidden/>
    <w:unhideWhenUsed/>
    <w:qFormat/>
    <w:pPr>
      <w:keepNext/>
      <w:widowControl/>
      <w:pBdr>
        <w:top w:val="nil"/>
        <w:left w:val="nil"/>
        <w:bottom w:val="nil"/>
        <w:right w:val="nil"/>
        <w:between w:val="nil"/>
      </w:pBdr>
      <w:spacing w:before="120" w:after="120"/>
      <w:ind w:left="864" w:hanging="864"/>
      <w:jc w:val="left"/>
      <w:outlineLvl w:val="3"/>
    </w:pPr>
    <w:rPr>
      <w:b/>
      <w:bCs/>
      <w:color w:val="838386"/>
    </w:rPr>
  </w:style>
  <w:style w:type="paragraph" w:styleId="Heading5">
    <w:name w:val="heading 5"/>
    <w:basedOn w:val="Normal"/>
    <w:next w:val="Normal"/>
    <w:uiPriority w:val="9"/>
    <w:semiHidden/>
    <w:unhideWhenUsed/>
    <w:qFormat/>
    <w:pPr>
      <w:spacing w:before="120" w:after="120" w:line="252" w:lineRule="auto"/>
      <w:ind w:left="1008" w:hanging="1008"/>
      <w:outlineLvl w:val="4"/>
    </w:pPr>
    <w:rPr>
      <w:b/>
      <w:bCs/>
      <w:color w:val="838386"/>
    </w:rPr>
  </w:style>
  <w:style w:type="paragraph" w:styleId="Heading6">
    <w:name w:val="heading 6"/>
    <w:basedOn w:val="Normal"/>
    <w:next w:val="Normal"/>
    <w:uiPriority w:val="9"/>
    <w:semiHidden/>
    <w:unhideWhenUsed/>
    <w:qFormat/>
    <w:pPr>
      <w:keepNext/>
      <w:keepLines/>
      <w:tabs>
        <w:tab w:val="left" w:pos="1134"/>
      </w:tabs>
      <w:spacing w:before="120"/>
      <w:ind w:left="1152" w:hanging="1152"/>
      <w:outlineLvl w:val="5"/>
    </w:pPr>
    <w:rPr>
      <w:b/>
      <w:bCs/>
      <w:i/>
      <w:iCs/>
      <w:color w:val="8383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pPr>
    <w:rPr>
      <w:b/>
      <w:bCs/>
      <w:color w:val="58A679"/>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07AB8"/>
    <w:pPr>
      <w:tabs>
        <w:tab w:val="center" w:pos="4680"/>
        <w:tab w:val="right" w:pos="9360"/>
      </w:tabs>
    </w:pPr>
  </w:style>
  <w:style w:type="character" w:customStyle="1" w:styleId="HeaderChar">
    <w:name w:val="Header Char"/>
    <w:basedOn w:val="DefaultParagraphFont"/>
    <w:link w:val="Header"/>
    <w:uiPriority w:val="99"/>
    <w:rsid w:val="00507AB8"/>
  </w:style>
  <w:style w:type="paragraph" w:styleId="Footer">
    <w:name w:val="footer"/>
    <w:basedOn w:val="Normal"/>
    <w:link w:val="FooterChar"/>
    <w:uiPriority w:val="99"/>
    <w:unhideWhenUsed/>
    <w:rsid w:val="00507AB8"/>
    <w:pPr>
      <w:tabs>
        <w:tab w:val="center" w:pos="4680"/>
        <w:tab w:val="right" w:pos="9360"/>
      </w:tabs>
    </w:pPr>
  </w:style>
  <w:style w:type="character" w:customStyle="1" w:styleId="FooterChar">
    <w:name w:val="Footer Char"/>
    <w:basedOn w:val="DefaultParagraphFont"/>
    <w:link w:val="Footer"/>
    <w:uiPriority w:val="99"/>
    <w:rsid w:val="00507AB8"/>
  </w:style>
  <w:style w:type="paragraph" w:styleId="ListParagraph">
    <w:name w:val="List Paragraph"/>
    <w:basedOn w:val="Normal"/>
    <w:uiPriority w:val="36"/>
    <w:qFormat/>
    <w:rsid w:val="005824E0"/>
    <w:pPr>
      <w:widowControl/>
      <w:spacing w:before="80" w:after="200"/>
      <w:ind w:left="720"/>
      <w:contextualSpacing/>
    </w:pPr>
    <w:rPr>
      <w:rFonts w:ascii="Aptos" w:eastAsiaTheme="minorEastAsia" w:hAnsi="Aptos" w:cstheme="minorBidi"/>
      <w:lang w:val="en-US" w:bidi="ar-SA"/>
    </w:rPr>
  </w:style>
  <w:style w:type="paragraph" w:styleId="TOC2">
    <w:name w:val="toc 2"/>
    <w:basedOn w:val="Normal"/>
    <w:next w:val="Normal"/>
    <w:autoRedefine/>
    <w:uiPriority w:val="39"/>
    <w:unhideWhenUsed/>
    <w:rsid w:val="005824E0"/>
    <w:pPr>
      <w:spacing w:after="100"/>
      <w:ind w:left="220"/>
    </w:pPr>
  </w:style>
  <w:style w:type="character" w:styleId="Hyperlink">
    <w:name w:val="Hyperlink"/>
    <w:basedOn w:val="DefaultParagraphFont"/>
    <w:uiPriority w:val="99"/>
    <w:unhideWhenUsed/>
    <w:rsid w:val="005824E0"/>
    <w:rPr>
      <w:color w:val="0000FF" w:themeColor="hyperlink"/>
      <w:u w:val="single"/>
    </w:rPr>
  </w:style>
  <w:style w:type="character" w:styleId="FootnoteReference">
    <w:name w:val="footnote reference"/>
    <w:basedOn w:val="DefaultParagraphFont"/>
    <w:uiPriority w:val="99"/>
    <w:semiHidden/>
    <w:unhideWhenUsed/>
    <w:rsid w:val="004421C0"/>
    <w:rPr>
      <w:vertAlign w:val="superscript"/>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after="120"/>
    </w:pPr>
    <w:rPr>
      <w:b/>
      <w:bCs/>
      <w:color w:val="808080"/>
      <w:sz w:val="28"/>
      <w:szCs w:val="2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1fKdXRduZnttBKXUssmjFHJNQ==">CgMxLjA4AHIhMV9xRjBiMDJKbnVEemlPb2pyM0wtemVyWXZaTWVTSXQ1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251</Words>
  <Characters>1359</Characters>
  <Application>Microsoft Office Word</Application>
  <DocSecurity>0</DocSecurity>
  <Lines>11</Lines>
  <Paragraphs>3</Paragraphs>
  <ScaleCrop>false</ScaleCrop>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reframe.food</cp:lastModifiedBy>
  <cp:revision>2</cp:revision>
  <dcterms:created xsi:type="dcterms:W3CDTF">2026-01-14T12:09:00Z</dcterms:created>
  <dcterms:modified xsi:type="dcterms:W3CDTF">2026-03-06T08:33:00Z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403e150289f1cf0ee379a6ac113657f69b4550a7a19c4e4bd9da3e6875cfe41d</vt:lpwstr>
  </property>
</Properties>
</file>